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8B2" w:rsidRDefault="00705F4F" w:rsidP="003638B2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181725" cy="8887433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887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8B2" w:rsidRPr="003638B2" w:rsidRDefault="003638B2" w:rsidP="003638B2">
      <w:pPr>
        <w:tabs>
          <w:tab w:val="left" w:pos="426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Pr="003638B2">
        <w:rPr>
          <w:rFonts w:ascii="Times New Roman" w:eastAsia="Times New Roman" w:hAnsi="Times New Roman" w:cs="Times New Roman"/>
          <w:sz w:val="26"/>
          <w:szCs w:val="26"/>
        </w:rPr>
        <w:t>в случае отчислени</w:t>
      </w:r>
      <w:r>
        <w:rPr>
          <w:rFonts w:ascii="Times New Roman" w:eastAsia="Times New Roman" w:hAnsi="Times New Roman" w:cs="Times New Roman"/>
          <w:sz w:val="26"/>
          <w:szCs w:val="26"/>
        </w:rPr>
        <w:t>я из Ш</w:t>
      </w:r>
      <w:r w:rsidRPr="003638B2">
        <w:rPr>
          <w:rFonts w:ascii="Times New Roman" w:eastAsia="Times New Roman" w:hAnsi="Times New Roman" w:cs="Times New Roman"/>
          <w:sz w:val="26"/>
          <w:szCs w:val="26"/>
        </w:rPr>
        <w:t>колы учащегося, родителем (законным представителем) которого является член Комиссии, или увольнения работника – члена Комиссии.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2.8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1.4 настоящего Положения.</w:t>
      </w:r>
    </w:p>
    <w:p w:rsid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2.9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В целях организации работы Комиссия избирает из своего состава председателя и секретаря.</w:t>
      </w:r>
    </w:p>
    <w:p w:rsidR="00D93024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D93024" w:rsidRPr="00D93024" w:rsidRDefault="00D93024" w:rsidP="00D93024">
      <w:pPr>
        <w:pStyle w:val="a5"/>
        <w:numPr>
          <w:ilvl w:val="0"/>
          <w:numId w:val="1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D93024">
        <w:rPr>
          <w:rFonts w:ascii="Times New Roman" w:eastAsia="Times New Roman" w:hAnsi="Times New Roman" w:cs="Times New Roman"/>
          <w:b/>
          <w:sz w:val="26"/>
          <w:szCs w:val="26"/>
        </w:rPr>
        <w:t>Задачи комиссии по урегулированию споров</w:t>
      </w:r>
    </w:p>
    <w:p w:rsidR="00D93024" w:rsidRPr="00D93024" w:rsidRDefault="00D93024" w:rsidP="00D93024">
      <w:pPr>
        <w:pStyle w:val="a5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3.1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учебных дней с момента поступления такого обращения.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3.2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допустившего нарушения, обстоятельства.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3.3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3.4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3.5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3.6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В Комиссию вправе обращаться сами учащиеся, их родители (законные представители), в том числе, от собственного имени, п</w:t>
      </w:r>
      <w:r>
        <w:rPr>
          <w:rFonts w:ascii="Times New Roman" w:eastAsia="Times New Roman" w:hAnsi="Times New Roman" w:cs="Times New Roman"/>
          <w:sz w:val="26"/>
          <w:szCs w:val="26"/>
        </w:rPr>
        <w:t>едагоги, руководящие работники Ш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колы. Комиссия принимает решение простым большинством голосов членов, присутствующих на заседании Комиссии.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3.7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В случае установления фактов нарушения прав участников образовательных отношений,  Комиссия принимает решение, направленное на восстановление нарушенных прав. На лиц, допустивших нарушение прав учащихся, родителей (законных представителей) несовершеннолетних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учащихся, а также работников Ш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колы, Комиссия возлагает обязанности по устранению выявленных нарушений и (или) недопущению нарушений в будущем.</w:t>
      </w: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3.8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Если нарушения прав участников образовательных отношений возник</w:t>
      </w:r>
      <w:r>
        <w:rPr>
          <w:rFonts w:ascii="Times New Roman" w:eastAsia="Times New Roman" w:hAnsi="Times New Roman" w:cs="Times New Roman"/>
          <w:sz w:val="26"/>
          <w:szCs w:val="26"/>
        </w:rPr>
        <w:t>ли вследствие принятия решения Ш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колой, в то</w:t>
      </w:r>
      <w:r>
        <w:rPr>
          <w:rFonts w:ascii="Times New Roman" w:eastAsia="Times New Roman" w:hAnsi="Times New Roman" w:cs="Times New Roman"/>
          <w:sz w:val="26"/>
          <w:szCs w:val="26"/>
        </w:rPr>
        <w:t>м числе вследствие издания Л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окального нормативного акта, Комиссия принимает реш</w:t>
      </w:r>
      <w:r>
        <w:rPr>
          <w:rFonts w:ascii="Times New Roman" w:eastAsia="Times New Roman" w:hAnsi="Times New Roman" w:cs="Times New Roman"/>
          <w:sz w:val="26"/>
          <w:szCs w:val="26"/>
        </w:rPr>
        <w:t>ение об отмене данного решения Школой (Л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окального нормативного акта) и указывает срок исполнения решения.</w:t>
      </w:r>
    </w:p>
    <w:p w:rsid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3.9 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 xml:space="preserve">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D93024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638B2" w:rsidRPr="003638B2" w:rsidRDefault="00D93024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3.10 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Решение Комиссии оформляется протоколом.Срок хранения протокола 3 года.</w:t>
      </w:r>
    </w:p>
    <w:p w:rsidR="003638B2" w:rsidRPr="003638B2" w:rsidRDefault="0036773F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3.11 </w:t>
      </w:r>
      <w:r w:rsidR="003638B2" w:rsidRPr="003638B2">
        <w:rPr>
          <w:rFonts w:ascii="Times New Roman" w:eastAsia="Times New Roman" w:hAnsi="Times New Roman" w:cs="Times New Roman"/>
          <w:sz w:val="26"/>
          <w:szCs w:val="26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3638B2" w:rsidRPr="00036035" w:rsidRDefault="003638B2" w:rsidP="003638B2">
      <w:pPr>
        <w:tabs>
          <w:tab w:val="left" w:pos="0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6"/>
        </w:rPr>
      </w:pPr>
    </w:p>
    <w:p w:rsidR="003638B2" w:rsidRPr="0036773F" w:rsidRDefault="003638B2" w:rsidP="0036773F">
      <w:pPr>
        <w:pStyle w:val="a5"/>
        <w:numPr>
          <w:ilvl w:val="0"/>
          <w:numId w:val="1"/>
        </w:num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2C7B4F">
        <w:rPr>
          <w:rFonts w:ascii="Times New Roman" w:eastAsia="Times New Roman" w:hAnsi="Times New Roman" w:cs="Times New Roman"/>
          <w:b/>
          <w:bCs/>
          <w:sz w:val="26"/>
          <w:szCs w:val="26"/>
        </w:rPr>
        <w:t>Заключительные положения</w:t>
      </w:r>
    </w:p>
    <w:p w:rsidR="0036773F" w:rsidRPr="00036035" w:rsidRDefault="0036773F" w:rsidP="0036773F">
      <w:pPr>
        <w:pStyle w:val="a5"/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3638B2" w:rsidRPr="0036773F" w:rsidRDefault="0036773F" w:rsidP="0036773F">
      <w:pPr>
        <w:tabs>
          <w:tab w:val="left" w:pos="709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4.1 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>П</w:t>
      </w:r>
      <w:r>
        <w:rPr>
          <w:rFonts w:ascii="Times New Roman" w:eastAsia="Times New Roman" w:hAnsi="Times New Roman" w:cs="Times New Roman"/>
          <w:sz w:val="26"/>
          <w:szCs w:val="26"/>
        </w:rPr>
        <w:t>оложение о К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>омиссии по урегулированию споров между участниками образовательных отношений вывешивае</w:t>
      </w:r>
      <w:r>
        <w:rPr>
          <w:rFonts w:ascii="Times New Roman" w:eastAsia="Times New Roman" w:hAnsi="Times New Roman" w:cs="Times New Roman"/>
          <w:sz w:val="26"/>
          <w:szCs w:val="26"/>
        </w:rPr>
        <w:t>тся в Ш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>коле на информационном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стенде и на официальном сайте Ш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>колы для всеобщего ознакомления.</w:t>
      </w:r>
    </w:p>
    <w:p w:rsidR="003638B2" w:rsidRPr="0036773F" w:rsidRDefault="0036773F" w:rsidP="0036773F">
      <w:pPr>
        <w:tabs>
          <w:tab w:val="left" w:pos="709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4.2  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 xml:space="preserve">Документы, поступившие в Комиссию, и протоколы решений (и заседаний) входят в </w:t>
      </w:r>
      <w:r>
        <w:rPr>
          <w:rFonts w:ascii="Times New Roman" w:eastAsia="Times New Roman" w:hAnsi="Times New Roman" w:cs="Times New Roman"/>
          <w:sz w:val="26"/>
          <w:szCs w:val="26"/>
        </w:rPr>
        <w:t>общую систему делопроизводства Ш</w:t>
      </w:r>
      <w:r w:rsidR="003638B2" w:rsidRPr="0036773F">
        <w:rPr>
          <w:rFonts w:ascii="Times New Roman" w:eastAsia="Times New Roman" w:hAnsi="Times New Roman" w:cs="Times New Roman"/>
          <w:sz w:val="26"/>
          <w:szCs w:val="26"/>
        </w:rPr>
        <w:t>колы.</w:t>
      </w:r>
    </w:p>
    <w:p w:rsidR="003638B2" w:rsidRDefault="003638B2" w:rsidP="0036773F"/>
    <w:sectPr w:rsidR="003638B2" w:rsidSect="003638B2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6A3" w:rsidRDefault="001866A3" w:rsidP="0036773F">
      <w:pPr>
        <w:spacing w:after="0" w:line="240" w:lineRule="auto"/>
      </w:pPr>
      <w:r>
        <w:separator/>
      </w:r>
    </w:p>
  </w:endnote>
  <w:endnote w:type="continuationSeparator" w:id="1">
    <w:p w:rsidR="001866A3" w:rsidRDefault="001866A3" w:rsidP="00367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13969"/>
      <w:docPartObj>
        <w:docPartGallery w:val="Page Numbers (Bottom of Page)"/>
        <w:docPartUnique/>
      </w:docPartObj>
    </w:sdtPr>
    <w:sdtContent>
      <w:p w:rsidR="0036773F" w:rsidRDefault="00A064CB">
        <w:pPr>
          <w:pStyle w:val="a8"/>
          <w:jc w:val="center"/>
        </w:pPr>
        <w:r>
          <w:fldChar w:fldCharType="begin"/>
        </w:r>
        <w:r w:rsidR="003E2742">
          <w:instrText xml:space="preserve"> PAGE   \* MERGEFORMAT </w:instrText>
        </w:r>
        <w:r>
          <w:fldChar w:fldCharType="separate"/>
        </w:r>
        <w:r w:rsidR="00705F4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6773F" w:rsidRDefault="0036773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6A3" w:rsidRDefault="001866A3" w:rsidP="0036773F">
      <w:pPr>
        <w:spacing w:after="0" w:line="240" w:lineRule="auto"/>
      </w:pPr>
      <w:r>
        <w:separator/>
      </w:r>
    </w:p>
  </w:footnote>
  <w:footnote w:type="continuationSeparator" w:id="1">
    <w:p w:rsidR="001866A3" w:rsidRDefault="001866A3" w:rsidP="00367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C52A4"/>
    <w:multiLevelType w:val="multilevel"/>
    <w:tmpl w:val="237EDED2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3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04" w:hanging="1800"/>
      </w:pPr>
      <w:rPr>
        <w:rFonts w:hint="default"/>
      </w:rPr>
    </w:lvl>
  </w:abstractNum>
  <w:abstractNum w:abstractNumId="1">
    <w:nsid w:val="38C813DB"/>
    <w:multiLevelType w:val="hybridMultilevel"/>
    <w:tmpl w:val="FC2CDA82"/>
    <w:lvl w:ilvl="0" w:tplc="396E7B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20BBC"/>
    <w:multiLevelType w:val="multilevel"/>
    <w:tmpl w:val="1CAC753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" w:hanging="1800"/>
      </w:pPr>
      <w:rPr>
        <w:rFonts w:hint="default"/>
      </w:rPr>
    </w:lvl>
  </w:abstractNum>
  <w:abstractNum w:abstractNumId="3">
    <w:nsid w:val="548C565B"/>
    <w:multiLevelType w:val="multilevel"/>
    <w:tmpl w:val="6916E766"/>
    <w:lvl w:ilvl="0">
      <w:start w:val="1"/>
      <w:numFmt w:val="decimal"/>
      <w:lvlText w:val="%1."/>
      <w:lvlJc w:val="left"/>
      <w:pPr>
        <w:ind w:left="612" w:hanging="612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</w:rPr>
    </w:lvl>
  </w:abstractNum>
  <w:abstractNum w:abstractNumId="4">
    <w:nsid w:val="61CE79B6"/>
    <w:multiLevelType w:val="multilevel"/>
    <w:tmpl w:val="292A97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24E0A4E"/>
    <w:multiLevelType w:val="multilevel"/>
    <w:tmpl w:val="1CAC753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638B2"/>
    <w:rsid w:val="001866A3"/>
    <w:rsid w:val="003638B2"/>
    <w:rsid w:val="0036773F"/>
    <w:rsid w:val="003E2742"/>
    <w:rsid w:val="004A64BE"/>
    <w:rsid w:val="005C1A81"/>
    <w:rsid w:val="005F5CC4"/>
    <w:rsid w:val="00705F4F"/>
    <w:rsid w:val="00A064CB"/>
    <w:rsid w:val="00A668A9"/>
    <w:rsid w:val="00AC6ECD"/>
    <w:rsid w:val="00B07E86"/>
    <w:rsid w:val="00CE1B8C"/>
    <w:rsid w:val="00D93024"/>
    <w:rsid w:val="00DF71EC"/>
    <w:rsid w:val="00E07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8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638B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638B2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3638B2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3677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6773F"/>
  </w:style>
  <w:style w:type="paragraph" w:styleId="a8">
    <w:name w:val="footer"/>
    <w:basedOn w:val="a"/>
    <w:link w:val="a9"/>
    <w:uiPriority w:val="99"/>
    <w:unhideWhenUsed/>
    <w:rsid w:val="003677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6773F"/>
  </w:style>
  <w:style w:type="paragraph" w:styleId="aa">
    <w:name w:val="Balloon Text"/>
    <w:basedOn w:val="a"/>
    <w:link w:val="ab"/>
    <w:uiPriority w:val="99"/>
    <w:semiHidden/>
    <w:unhideWhenUsed/>
    <w:rsid w:val="00705F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5F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ED830-000D-4039-80A5-5E2ED835A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8</cp:revision>
  <cp:lastPrinted>2017-10-16T14:23:00Z</cp:lastPrinted>
  <dcterms:created xsi:type="dcterms:W3CDTF">2016-01-31T12:02:00Z</dcterms:created>
  <dcterms:modified xsi:type="dcterms:W3CDTF">2017-10-18T08:12:00Z</dcterms:modified>
</cp:coreProperties>
</file>